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F952" w14:textId="77777777" w:rsidR="004026C0" w:rsidRPr="00F92B24" w:rsidRDefault="004026C0" w:rsidP="004026C0">
      <w:pPr>
        <w:pStyle w:val="NormalnyWeb"/>
        <w:spacing w:before="28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1301304"/>
      <w:r w:rsidRPr="00F92B24">
        <w:rPr>
          <w:rFonts w:ascii="Times New Roman" w:hAnsi="Times New Roman" w:cs="Times New Roman"/>
          <w:b/>
          <w:bCs/>
          <w:sz w:val="28"/>
          <w:szCs w:val="28"/>
        </w:rPr>
        <w:t>OBOWIĄZEK INFORMACYJNY RODO</w:t>
      </w:r>
    </w:p>
    <w:p w14:paraId="410A8D50" w14:textId="77777777" w:rsidR="004026C0" w:rsidRPr="00E24975" w:rsidRDefault="004026C0" w:rsidP="004026C0">
      <w:pPr>
        <w:pStyle w:val="NormalnyWeb"/>
        <w:spacing w:before="28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Zgodnie z art. 13 ust. 1 i ust. 2 i art. 14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danych, dalej również „RODO”), </w:t>
      </w:r>
      <w:r w:rsidRPr="00E24975">
        <w:rPr>
          <w:rFonts w:ascii="Times New Roman" w:hAnsi="Times New Roman" w:cs="Times New Roman"/>
          <w:b/>
          <w:bCs/>
          <w:sz w:val="20"/>
          <w:szCs w:val="20"/>
        </w:rPr>
        <w:t xml:space="preserve">Wojskowa Specjalistyczna Przychodnia Lekarska SP ZOZ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24975">
        <w:rPr>
          <w:rFonts w:ascii="Times New Roman" w:hAnsi="Times New Roman" w:cs="Times New Roman"/>
          <w:b/>
          <w:bCs/>
          <w:sz w:val="20"/>
          <w:szCs w:val="20"/>
        </w:rPr>
        <w:t xml:space="preserve">w Rzeszowie Samodzielny Publiczny Zakład Opieki Zdrowotnej, 35-3922 Rzeszów, ul. Langiewicza 4, </w:t>
      </w:r>
      <w:r w:rsidRPr="00E24975">
        <w:rPr>
          <w:rFonts w:ascii="Times New Roman" w:hAnsi="Times New Roman" w:cs="Times New Roman"/>
          <w:sz w:val="20"/>
          <w:szCs w:val="20"/>
        </w:rPr>
        <w:t xml:space="preserve"> dalej zwana </w:t>
      </w:r>
      <w:r w:rsidRPr="00E24975">
        <w:rPr>
          <w:rFonts w:ascii="Times New Roman" w:hAnsi="Times New Roman" w:cs="Times New Roman"/>
          <w:b/>
          <w:bCs/>
          <w:sz w:val="20"/>
          <w:szCs w:val="20"/>
        </w:rPr>
        <w:t xml:space="preserve">WSPL SP ZOZ w Rzeszowie, </w:t>
      </w:r>
      <w:r w:rsidRPr="00E24975">
        <w:rPr>
          <w:rFonts w:ascii="Times New Roman" w:hAnsi="Times New Roman" w:cs="Times New Roman"/>
          <w:sz w:val="20"/>
          <w:szCs w:val="20"/>
        </w:rPr>
        <w:t>informuje, że</w:t>
      </w:r>
    </w:p>
    <w:p w14:paraId="4CDC1DB0" w14:textId="77777777" w:rsidR="004026C0" w:rsidRPr="00E24975" w:rsidRDefault="004026C0" w:rsidP="004026C0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24975">
        <w:rPr>
          <w:rFonts w:ascii="Times New Roman" w:hAnsi="Times New Roman" w:cs="Times New Roman"/>
          <w:kern w:val="3"/>
          <w:sz w:val="20"/>
          <w:szCs w:val="20"/>
        </w:rPr>
        <w:t>Administratorem  Państwa  danych osobowych  jest WSPL SP ZOZ w Rzeszowie.</w:t>
      </w:r>
    </w:p>
    <w:p w14:paraId="336BCACC" w14:textId="77777777" w:rsidR="004026C0" w:rsidRPr="00E24975" w:rsidRDefault="004026C0" w:rsidP="004026C0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24975">
        <w:rPr>
          <w:rFonts w:ascii="Times New Roman" w:hAnsi="Times New Roman" w:cs="Times New Roman"/>
          <w:kern w:val="3"/>
          <w:sz w:val="20"/>
          <w:szCs w:val="20"/>
        </w:rPr>
        <w:t xml:space="preserve">Inspektorem ochrony danych w WSPL SP ZOZ w Rzeszowie jest Pani Katarzyna Lassota dane kontaktowe:  adres e-mail </w:t>
      </w:r>
      <w:hyperlink r:id="rId7" w:history="1">
        <w:r w:rsidRPr="00E24975">
          <w:rPr>
            <w:rStyle w:val="Hipercze"/>
            <w:rFonts w:ascii="Times New Roman" w:hAnsi="Times New Roman" w:cs="Times New Roman"/>
            <w:kern w:val="3"/>
            <w:sz w:val="20"/>
            <w:szCs w:val="20"/>
          </w:rPr>
          <w:t>iodwsplrzeszow@onet.pl</w:t>
        </w:r>
      </w:hyperlink>
      <w:r w:rsidRPr="00E24975">
        <w:rPr>
          <w:rStyle w:val="Hipercze"/>
          <w:rFonts w:ascii="Times New Roman" w:hAnsi="Times New Roman" w:cs="Times New Roman"/>
          <w:kern w:val="3"/>
          <w:sz w:val="20"/>
          <w:szCs w:val="20"/>
        </w:rPr>
        <w:t>,</w:t>
      </w:r>
    </w:p>
    <w:p w14:paraId="494FB020" w14:textId="77777777" w:rsidR="004026C0" w:rsidRPr="00E24975" w:rsidRDefault="004026C0" w:rsidP="004026C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kern w:val="3"/>
          <w:sz w:val="20"/>
          <w:szCs w:val="20"/>
        </w:rPr>
        <w:t>Państwa dane osobowe przetwarzane będą w celu:</w:t>
      </w:r>
    </w:p>
    <w:p w14:paraId="1124A86D" w14:textId="77777777" w:rsidR="004026C0" w:rsidRPr="00E24975" w:rsidRDefault="004026C0" w:rsidP="004026C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-   wykonania umowy z zakresu profilaktycznej opieki zdrowotnej</w:t>
      </w:r>
    </w:p>
    <w:p w14:paraId="465E072F" w14:textId="77777777" w:rsidR="004026C0" w:rsidRPr="00E24975" w:rsidRDefault="004026C0" w:rsidP="004026C0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E24975">
        <w:rPr>
          <w:rFonts w:ascii="Times New Roman" w:hAnsi="Times New Roman" w:cs="Times New Roman"/>
          <w:kern w:val="3"/>
          <w:sz w:val="20"/>
          <w:szCs w:val="20"/>
        </w:rPr>
        <w:t xml:space="preserve">-  wykonywania świadczeń zdrowotnych w tym z zakresu medycyny pracy i pokrewnych </w:t>
      </w:r>
      <w:r w:rsidRPr="00E24975">
        <w:rPr>
          <w:rFonts w:ascii="Times New Roman" w:hAnsi="Times New Roman" w:cs="Times New Roman"/>
          <w:kern w:val="3"/>
          <w:sz w:val="20"/>
          <w:szCs w:val="20"/>
          <w:vertAlign w:val="superscript"/>
        </w:rPr>
        <w:t>1</w:t>
      </w:r>
      <w:r w:rsidRPr="00E24975">
        <w:rPr>
          <w:rStyle w:val="Odwoanieprzypisukocowego"/>
          <w:rFonts w:ascii="Times New Roman" w:hAnsi="Times New Roman" w:cs="Times New Roman"/>
          <w:kern w:val="3"/>
          <w:sz w:val="20"/>
          <w:szCs w:val="20"/>
        </w:rPr>
        <w:endnoteReference w:id="1"/>
      </w:r>
      <w:r w:rsidRPr="00E24975">
        <w:rPr>
          <w:rFonts w:ascii="Times New Roman" w:hAnsi="Times New Roman" w:cs="Times New Roman"/>
          <w:kern w:val="3"/>
          <w:sz w:val="20"/>
          <w:szCs w:val="20"/>
          <w:vertAlign w:val="superscript"/>
        </w:rPr>
        <w:t>)</w:t>
      </w:r>
      <w:r w:rsidRPr="00E24975">
        <w:rPr>
          <w:rFonts w:ascii="Times New Roman" w:hAnsi="Times New Roman" w:cs="Times New Roman"/>
          <w:kern w:val="3"/>
          <w:sz w:val="20"/>
          <w:szCs w:val="20"/>
        </w:rPr>
        <w:t xml:space="preserve">, </w:t>
      </w:r>
    </w:p>
    <w:p w14:paraId="204668A6" w14:textId="77777777" w:rsidR="004026C0" w:rsidRPr="00E24975" w:rsidRDefault="004026C0" w:rsidP="004026C0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E24975">
        <w:rPr>
          <w:rFonts w:ascii="Times New Roman" w:hAnsi="Times New Roman" w:cs="Times New Roman"/>
          <w:kern w:val="3"/>
          <w:sz w:val="20"/>
          <w:szCs w:val="20"/>
        </w:rPr>
        <w:t xml:space="preserve">    dla Państwa pracowników,</w:t>
      </w:r>
    </w:p>
    <w:p w14:paraId="48296239" w14:textId="77777777" w:rsidR="004026C0" w:rsidRPr="00E24975" w:rsidRDefault="004026C0" w:rsidP="004026C0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 -  dokumentowania  stanu zdrowia Państwa pracowników,</w:t>
      </w:r>
    </w:p>
    <w:p w14:paraId="76AA0E34" w14:textId="77777777" w:rsidR="004026C0" w:rsidRPr="00E24975" w:rsidRDefault="004026C0" w:rsidP="004026C0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 -  w celach statystycznych i sprawozdawczych zgodnie z obowiązującymi przepisami prawa </w:t>
      </w:r>
    </w:p>
    <w:p w14:paraId="74EFD780" w14:textId="77777777" w:rsidR="004026C0" w:rsidRPr="00E24975" w:rsidRDefault="004026C0" w:rsidP="004026C0">
      <w:pPr>
        <w:pStyle w:val="Bezodstpw"/>
        <w:tabs>
          <w:tab w:val="left" w:pos="426"/>
        </w:tabs>
        <w:spacing w:line="276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 - nawiązania kontaktu telefonicznego lub przez e-mail w celach związanych z wykonywaniem umowy,</w:t>
      </w:r>
    </w:p>
    <w:p w14:paraId="302B3805" w14:textId="77777777" w:rsidR="004026C0" w:rsidRPr="00E24975" w:rsidRDefault="004026C0" w:rsidP="004026C0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  -  w celu realizacji prawnie uzasadnionego interesu WSPL SP ZOZ w Rzeszowie polegające 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>na ewentualnym ustaleniu lub dochodzeniu  roszczeń lub obronie przed roszczeniami.</w:t>
      </w:r>
    </w:p>
    <w:p w14:paraId="0510EEAA" w14:textId="77777777" w:rsidR="004026C0" w:rsidRPr="00E24975" w:rsidRDefault="004026C0" w:rsidP="004026C0">
      <w:pPr>
        <w:pStyle w:val="Bezodstpw"/>
        <w:numPr>
          <w:ilvl w:val="0"/>
          <w:numId w:val="1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Państwa dane osobowe  mogą zostać przekazane operatorom pocztowym , kurierom, bankom w zakresie realizacji płatności, instytucjom określonym przez przepisy prawa art. NFZ, ZUS, Urząd Skarbowy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 xml:space="preserve"> oraz podwykonawcom wykonującym na rzecz WSPL SP ZOZ w Rzeszowie usługi medyczne 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>oraz informatyczne w niezbędnym do realizacji  tych usług zakresie i zgodnie  wymogami prawa.</w:t>
      </w:r>
    </w:p>
    <w:p w14:paraId="75A090E0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Państwa dane osobowe nie będą przekazywane do państwa trzeciego/organizacji międzynarodowej.</w:t>
      </w:r>
    </w:p>
    <w:p w14:paraId="2BE2C628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Państwa  dane osobowe będą przechowywane i zbierane  przez okresy, o których mowa w art. 29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>z dnia 6 listopada 2008 r. o prawach pacjenta i Rzeczniku Praw Pacjenta oraz w przepisach ustaw szczególnych lub do zabezpieczenia ewentualnych roszczeń oraz do czasu realizacji danego celu umowy.</w:t>
      </w:r>
    </w:p>
    <w:p w14:paraId="35D8ABD9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sprzeciwu,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 xml:space="preserve">do cofnięcia zgody w dowolnym momencie bez wpływu na zgodność z prawem przetwarzania, którego dokonano na podstawie zgody przed jej cofnięciem, z zastrzeżeniem jednak zasad gromadzenia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E24975">
        <w:rPr>
          <w:rFonts w:ascii="Times New Roman" w:hAnsi="Times New Roman" w:cs="Times New Roman"/>
          <w:sz w:val="20"/>
          <w:szCs w:val="20"/>
        </w:rPr>
        <w:t>i przetwarzania danych w dokumentacji medycznej, o których mowa w rozdziale 7 ustawy z dnia 6 listopada 2008 r. o prawach pacjenta i Rzeczniku Praw Pacjenta oraz w przepisach ustaw szczególnych.</w:t>
      </w:r>
    </w:p>
    <w:p w14:paraId="544569F7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Mają Państwo prawo wniesienia skargi do Administratora Danych oraz do Urzędu Ochrony Danych Osobowych, gdy uzna Pani/Pan, iż przetwarzanie dotyczących Pani/Pana danych osobowych narusza przepisy RODO.</w:t>
      </w:r>
    </w:p>
    <w:p w14:paraId="05FF032C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Podanie danych osobowych jest wymagane w celu zawarcia/ realizacji umowy,  za wyjątkiem danych osobowych fakultatywnych, których podanie jest dobrowolne. Brak podania  obligatoryjnych danych osobowych, będzie skutkował możliwością odstąpienia od udzielenia świadczeń, chyba, że inne przepisy prawa stanowią inaczej.</w:t>
      </w:r>
    </w:p>
    <w:p w14:paraId="23296BAE" w14:textId="77777777" w:rsidR="004026C0" w:rsidRPr="00E24975" w:rsidRDefault="004026C0" w:rsidP="004026C0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975">
        <w:rPr>
          <w:rFonts w:ascii="Times New Roman" w:hAnsi="Times New Roman" w:cs="Times New Roman"/>
          <w:sz w:val="20"/>
          <w:szCs w:val="20"/>
        </w:rPr>
        <w:t>Państwa  dane nie będą przetwarzane w sposób zautomatyzowany, w tym nie będą podlegały profilowaniu.</w:t>
      </w:r>
    </w:p>
    <w:p w14:paraId="0714AAA3" w14:textId="77777777" w:rsidR="004026C0" w:rsidRPr="00F92B24" w:rsidRDefault="004026C0" w:rsidP="004026C0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E2DA13" w14:textId="77777777" w:rsidR="004026C0" w:rsidRPr="00F92B24" w:rsidRDefault="004026C0" w:rsidP="004026C0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92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</w:r>
      <w:r w:rsidRPr="00F92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</w:r>
      <w:r w:rsidRPr="00F92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ab/>
      </w:r>
    </w:p>
    <w:bookmarkEnd w:id="0"/>
    <w:p w14:paraId="1FD4E0D9" w14:textId="77777777" w:rsidR="004026C0" w:rsidRDefault="004026C0" w:rsidP="004026C0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44C2A56C" w14:textId="77777777" w:rsidR="004026C0" w:rsidRPr="00E24975" w:rsidRDefault="004026C0" w:rsidP="004026C0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6BD97EEE" w14:textId="58DBF592" w:rsidR="007B23F7" w:rsidRPr="004026C0" w:rsidRDefault="004026C0" w:rsidP="004026C0">
      <w:pPr>
        <w:ind w:left="142"/>
        <w:rPr>
          <w:rFonts w:ascii="Times New Roman" w:hAnsi="Times New Roman" w:cs="Times New Roman"/>
          <w:sz w:val="20"/>
          <w:szCs w:val="20"/>
        </w:rPr>
      </w:pPr>
      <w:r w:rsidRPr="00F92B24">
        <w:rPr>
          <w:rFonts w:ascii="Times New Roman" w:hAnsi="Times New Roman" w:cs="Times New Roman"/>
        </w:rPr>
        <w:t>…………………………..</w:t>
      </w:r>
      <w:r w:rsidRPr="00F92B24">
        <w:rPr>
          <w:rFonts w:ascii="Times New Roman" w:hAnsi="Times New Roman" w:cs="Times New Roman"/>
        </w:rPr>
        <w:tab/>
      </w:r>
      <w:r w:rsidRPr="00F92B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F92B24">
        <w:rPr>
          <w:rFonts w:ascii="Times New Roman" w:hAnsi="Times New Roman" w:cs="Times New Roman"/>
        </w:rPr>
        <w:tab/>
      </w:r>
      <w:r w:rsidRPr="00F92B24">
        <w:rPr>
          <w:rFonts w:ascii="Times New Roman" w:hAnsi="Times New Roman" w:cs="Times New Roman"/>
        </w:rPr>
        <w:tab/>
        <w:t>……………………………</w:t>
      </w:r>
      <w:r w:rsidRPr="00F92B24">
        <w:rPr>
          <w:rFonts w:ascii="Times New Roman" w:hAnsi="Times New Roman" w:cs="Times New Roman"/>
        </w:rPr>
        <w:br/>
      </w:r>
      <w:r w:rsidRPr="00F92B24">
        <w:rPr>
          <w:rFonts w:ascii="Times New Roman" w:hAnsi="Times New Roman" w:cs="Times New Roman"/>
          <w:sz w:val="20"/>
          <w:szCs w:val="20"/>
        </w:rPr>
        <w:t xml:space="preserve">Podpis Dyrektora </w:t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  <w:t xml:space="preserve">             Podpis osoby upoważnionej</w:t>
      </w:r>
      <w:r w:rsidRPr="00F92B24">
        <w:rPr>
          <w:rFonts w:ascii="Times New Roman" w:hAnsi="Times New Roman" w:cs="Times New Roman"/>
          <w:sz w:val="20"/>
          <w:szCs w:val="20"/>
        </w:rPr>
        <w:br/>
        <w:t>WSPL SP ZOZ w Rzeszowie</w:t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</w:r>
      <w:r w:rsidRPr="00F92B24">
        <w:rPr>
          <w:rFonts w:ascii="Times New Roman" w:hAnsi="Times New Roman" w:cs="Times New Roman"/>
          <w:sz w:val="20"/>
          <w:szCs w:val="20"/>
        </w:rPr>
        <w:tab/>
        <w:t>do reprezentowania firmy</w:t>
      </w:r>
    </w:p>
    <w:sectPr w:rsidR="007B23F7" w:rsidRPr="004026C0" w:rsidSect="004026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484E" w14:textId="77777777" w:rsidR="004E626D" w:rsidRDefault="004E626D" w:rsidP="004026C0">
      <w:pPr>
        <w:spacing w:after="0" w:line="240" w:lineRule="auto"/>
      </w:pPr>
      <w:r>
        <w:separator/>
      </w:r>
    </w:p>
  </w:endnote>
  <w:endnote w:type="continuationSeparator" w:id="0">
    <w:p w14:paraId="3C809C89" w14:textId="77777777" w:rsidR="004E626D" w:rsidRDefault="004E626D" w:rsidP="004026C0">
      <w:pPr>
        <w:spacing w:after="0" w:line="240" w:lineRule="auto"/>
      </w:pPr>
      <w:r>
        <w:continuationSeparator/>
      </w:r>
    </w:p>
  </w:endnote>
  <w:endnote w:id="1">
    <w:p w14:paraId="333FC0A1" w14:textId="77777777" w:rsidR="004026C0" w:rsidRPr="00822736" w:rsidRDefault="004026C0" w:rsidP="004026C0">
      <w:pPr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7133" w14:textId="77777777" w:rsidR="004E626D" w:rsidRDefault="004E626D" w:rsidP="004026C0">
      <w:pPr>
        <w:spacing w:after="0" w:line="240" w:lineRule="auto"/>
      </w:pPr>
      <w:r>
        <w:separator/>
      </w:r>
    </w:p>
  </w:footnote>
  <w:footnote w:type="continuationSeparator" w:id="0">
    <w:p w14:paraId="37F8A2E3" w14:textId="77777777" w:rsidR="004E626D" w:rsidRDefault="004E626D" w:rsidP="0040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38A0"/>
    <w:multiLevelType w:val="multilevel"/>
    <w:tmpl w:val="0415001D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3468983">
    <w:abstractNumId w:val="0"/>
  </w:num>
  <w:num w:numId="2" w16cid:durableId="10700836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C0"/>
    <w:rsid w:val="00212969"/>
    <w:rsid w:val="002B26A2"/>
    <w:rsid w:val="004026C0"/>
    <w:rsid w:val="004E626D"/>
    <w:rsid w:val="00607853"/>
    <w:rsid w:val="007B23F7"/>
    <w:rsid w:val="009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5919D"/>
  <w15:chartTrackingRefBased/>
  <w15:docId w15:val="{657B3575-2691-4C0F-AFBD-BE41ED7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6C0"/>
    <w:pPr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026C0"/>
    <w:pPr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4026C0"/>
    <w:pPr>
      <w:suppressAutoHyphens/>
      <w:autoSpaceDN w:val="0"/>
      <w:spacing w:after="280" w:line="240" w:lineRule="auto"/>
      <w:textAlignment w:val="baseline"/>
    </w:pPr>
    <w:rPr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4026C0"/>
    <w:rPr>
      <w:color w:val="0563C1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4026C0"/>
    <w:rPr>
      <w:vertAlign w:val="superscript"/>
    </w:rPr>
  </w:style>
  <w:style w:type="numbering" w:customStyle="1" w:styleId="WWNum1">
    <w:name w:val="WWNum1"/>
    <w:rsid w:val="004026C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6C0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6C0"/>
    <w:rPr>
      <w:rFonts w:ascii="Calibri" w:eastAsia="Times New Roman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wsplrzeszow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</cp:revision>
  <dcterms:created xsi:type="dcterms:W3CDTF">2023-10-27T07:43:00Z</dcterms:created>
  <dcterms:modified xsi:type="dcterms:W3CDTF">2023-10-27T07:44:00Z</dcterms:modified>
</cp:coreProperties>
</file>